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9D" w:rsidRDefault="00C63C9D">
      <w:pPr>
        <w:rPr>
          <w:rFonts w:ascii="Arial" w:hAnsi="Arial" w:cs="Arial"/>
          <w:color w:val="000000"/>
          <w:shd w:val="clear" w:color="auto" w:fill="FFFFFF"/>
        </w:rPr>
      </w:pPr>
    </w:p>
    <w:p w:rsidR="00A76CE2" w:rsidRDefault="00A76CE2">
      <w:pPr>
        <w:rPr>
          <w:rFonts w:ascii="Arial" w:hAnsi="Arial" w:cs="Arial"/>
          <w:color w:val="000000"/>
          <w:shd w:val="clear" w:color="auto" w:fill="FFFFFF"/>
        </w:rPr>
      </w:pPr>
    </w:p>
    <w:p w:rsidR="00A76CE2" w:rsidRPr="00A76CE2" w:rsidRDefault="00A76CE2" w:rsidP="00A76CE2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A76CE2">
        <w:rPr>
          <w:rFonts w:ascii="Arial" w:hAnsi="Arial" w:cs="Arial"/>
          <w:b/>
          <w:color w:val="000000"/>
          <w:shd w:val="clear" w:color="auto" w:fill="FFFFFF"/>
        </w:rPr>
        <w:t>Золотое сердце, золотые руки, золотой век</w:t>
      </w:r>
    </w:p>
    <w:p w:rsidR="00C63C9D" w:rsidRPr="00C63C9D" w:rsidRDefault="00C63C9D" w:rsidP="00C63C9D">
      <w:pPr>
        <w:shd w:val="clear" w:color="auto" w:fill="FFFFFF"/>
        <w:spacing w:line="340" w:lineRule="atLeast"/>
        <w:jc w:val="righ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C63C9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Говорят, что сердце Золотое,</w:t>
      </w:r>
      <w:r w:rsidRPr="00C63C9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ведь не из золота оно.</w:t>
      </w:r>
      <w:r w:rsidRPr="00C63C9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Просто сердце чуткое такое</w:t>
      </w:r>
      <w:proofErr w:type="gramStart"/>
      <w:r w:rsidRPr="00C63C9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</w:t>
      </w:r>
      <w:proofErr w:type="gramEnd"/>
      <w:r w:rsidRPr="00C63C9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амым Добрым людям отдано.</w:t>
      </w:r>
      <w:r w:rsidRPr="00C63C9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Эти люди кошку не обидят</w:t>
      </w:r>
      <w:r w:rsidRPr="00C63C9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собаке косточку дадут,</w:t>
      </w:r>
      <w:r w:rsidRPr="00C63C9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А в других </w:t>
      </w:r>
      <w:proofErr w:type="gramStart"/>
      <w:r w:rsidRPr="00C63C9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-п</w:t>
      </w:r>
      <w:proofErr w:type="gramEnd"/>
      <w:r w:rsidRPr="00C63C9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лохого не увидят -</w:t>
      </w:r>
      <w:r w:rsidRPr="00C63C9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Самое хорошее найдут.</w:t>
      </w:r>
      <w:r w:rsidRPr="00C63C9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Им зато Господь, с большой любовью</w:t>
      </w:r>
      <w:proofErr w:type="gramStart"/>
      <w:r w:rsidRPr="00C63C9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</w:t>
      </w:r>
      <w:proofErr w:type="gramEnd"/>
      <w:r w:rsidRPr="00C63C9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одарил кусочек Доброты.</w:t>
      </w:r>
      <w:r w:rsidRPr="00C63C9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Доброта сопутствует здоровью,</w:t>
      </w:r>
      <w:r w:rsidRPr="00C63C9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Исполняет все заветные мечты.</w:t>
      </w:r>
      <w:r w:rsidRPr="00C63C9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Говорят, что сердце Золотое,</w:t>
      </w:r>
      <w:r w:rsidRPr="00C63C9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ведь не из золота оно.</w:t>
      </w:r>
      <w:r w:rsidRPr="00C63C9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Просто сердце Доброе такое</w:t>
      </w:r>
      <w:proofErr w:type="gramStart"/>
      <w:r w:rsidRPr="00C63C9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</w:t>
      </w:r>
      <w:proofErr w:type="gramEnd"/>
      <w:r w:rsidRPr="00C63C9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амым  Лучшим людям отдано!</w:t>
      </w:r>
    </w:p>
    <w:p w:rsidR="00C63C9D" w:rsidRDefault="00C63C9D">
      <w:pPr>
        <w:rPr>
          <w:rFonts w:ascii="Arial" w:hAnsi="Arial" w:cs="Arial"/>
          <w:color w:val="000000"/>
          <w:shd w:val="clear" w:color="auto" w:fill="FFFFFF"/>
        </w:rPr>
      </w:pPr>
    </w:p>
    <w:p w:rsidR="00C63C9D" w:rsidRDefault="00C63C9D">
      <w:pPr>
        <w:rPr>
          <w:rFonts w:ascii="Arial" w:hAnsi="Arial" w:cs="Arial"/>
          <w:color w:val="000000"/>
          <w:shd w:val="clear" w:color="auto" w:fill="FFFFFF"/>
        </w:rPr>
      </w:pPr>
    </w:p>
    <w:p w:rsidR="005408B7" w:rsidRPr="008771B4" w:rsidRDefault="00E76E98" w:rsidP="008771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Алексейцев</w:t>
      </w:r>
      <w:proofErr w:type="spellEnd"/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 Михайлович родился 20 февраля 1962 г. </w:t>
      </w:r>
      <w:proofErr w:type="gramStart"/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Журавка </w:t>
      </w:r>
      <w:proofErr w:type="spellStart"/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Чистозерного</w:t>
      </w:r>
      <w:proofErr w:type="spellEnd"/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 В 1981 г. окончил сельскохозяйственный техникум в г. Куйбышеве по специальности техник механик. После службы в рядах Советской армии в 1983г. женился, начал трудовую деятельность на заводе АЗЧ города Куйбышева мастером механического цеха, руководил практикой студентов политехнического техникума. В 1987 г. продолжил трудовую деятельность в </w:t>
      </w:r>
      <w:proofErr w:type="spellStart"/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Кожевниковской</w:t>
      </w:r>
      <w:proofErr w:type="spellEnd"/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девятилетней школе преподавателем трудового обучения, а в 1991 г. завершил обучение в Новосибирском педагогическом институте по специальности «учитель общетехнических дисциплин и труда».</w:t>
      </w:r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Его уроки всегда были интересными, познавательными, на них царила атмосфера доброжелательности, ученики знали, что учитель всегда придет на помощь.</w:t>
      </w:r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У Владимира Михайловича, есть такая черта. Все начатое доводить до конца. Он очень требовательный в первую очередь к себе, а потом и к окружающим. </w:t>
      </w:r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Пользуется заслуженным авторитетом среди учащихся, коллег и жителей села. Ученики с любовью называют его «</w:t>
      </w:r>
      <w:proofErr w:type="spellStart"/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Михалыч-золотые</w:t>
      </w:r>
      <w:proofErr w:type="spellEnd"/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руки».</w:t>
      </w:r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большим желанием и увлеченностью учащиеся занимались выжиганием и резьбой по дереву на занятиях, которые вел Владимир Михайлович. На протяжении многих лет изготовленные детьми поделки занимали 1-2 места на районной выставке прикладного искусства. Педагогом вместе с детьми были организованы ярмарки для жителей села, где реализовывалась продукция (табуреты с резными ножками, кухонные наборы, картины и многое другое). Вырученные деньги шли на приобретение сувениров на школьные праздники. Особая гордость для ребят школы, были изготовленные стеллажи для книг в школьную библиотеку, на которых по сей день хранятся книги и стенды, для информационных материалов, и многие другие изделия.</w:t>
      </w:r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1994 году Владимир Михайлович участвовал в районном конкурсе «Учитель года», где занял 3 место. Он более 20 лет возглавлял профсоюзную организацию МКОУ </w:t>
      </w:r>
      <w:proofErr w:type="spellStart"/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Кожевниковской</w:t>
      </w:r>
      <w:proofErr w:type="spellEnd"/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ООШ. Организовывал различные соревнования, лыжные прогулки, выезды на природу, всегда и во всем приходил коллегам на помощь.</w:t>
      </w:r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1995 по 2005 год, являлся депутатом сельского совета. Старался делать все возможное для процветания села, для разрешения каких-либо жизненных проблем односельчан.</w:t>
      </w:r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 2010 года </w:t>
      </w:r>
      <w:proofErr w:type="gramStart"/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назначен</w:t>
      </w:r>
      <w:proofErr w:type="gramEnd"/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директором </w:t>
      </w:r>
      <w:proofErr w:type="spellStart"/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Кожевниковской</w:t>
      </w:r>
      <w:proofErr w:type="spellEnd"/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ООШ, которая со временем стала начальной общеобразовательной школой. </w:t>
      </w:r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Общий педагогический стаж Владимира Михайловича – </w:t>
      </w:r>
      <w:r w:rsidR="00D91E0E"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 </w:t>
      </w:r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40 лет. Награжден почетными грамотами Управления образования </w:t>
      </w:r>
      <w:proofErr w:type="spellStart"/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Барабинского</w:t>
      </w:r>
      <w:proofErr w:type="spellEnd"/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грамотами Администрации </w:t>
      </w:r>
      <w:proofErr w:type="spellStart"/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Барабинского</w:t>
      </w:r>
      <w:proofErr w:type="spellEnd"/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Почётной грамотой губернатора Новосибирской области за многолетний добросовестный труд, юбилейной медалью «80 лет Новосибирской области», медалью «100 лет профсоюзу России», ветеран труда.</w:t>
      </w:r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Владимир Михайлович не только прекрасный человек, грамотный педагог, но и прекрасный семьянин, любящий муж, отец и дедушка. Вместе с супругой они вырастили и воспитали двух родных дочерей и двух приемных.</w:t>
      </w:r>
      <w:r w:rsidR="00D91E0E"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 Михайлович </w:t>
      </w:r>
      <w:proofErr w:type="gramStart"/>
      <w:r w:rsidR="00D91E0E"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–э</w:t>
      </w:r>
      <w:proofErr w:type="gramEnd"/>
      <w:r w:rsidR="00D91E0E"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человек с золотым сердцем!</w:t>
      </w:r>
      <w:r w:rsidRPr="0087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5408B7" w:rsidRPr="008771B4" w:rsidSect="0054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6E98"/>
    <w:rsid w:val="005408B7"/>
    <w:rsid w:val="006770F0"/>
    <w:rsid w:val="008771B4"/>
    <w:rsid w:val="009A1473"/>
    <w:rsid w:val="00A76CE2"/>
    <w:rsid w:val="00C63C9D"/>
    <w:rsid w:val="00D91E0E"/>
    <w:rsid w:val="00E7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3780">
          <w:marLeft w:val="837"/>
          <w:marRight w:val="837"/>
          <w:marTop w:val="67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514</Words>
  <Characters>2935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2024-05-16T10:09:00Z</dcterms:created>
  <dcterms:modified xsi:type="dcterms:W3CDTF">2024-05-16T10:41:00Z</dcterms:modified>
</cp:coreProperties>
</file>